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9CD0" w14:textId="016AAD19" w:rsidR="00391DF2" w:rsidRDefault="00391DF2"/>
    <w:p w14:paraId="6C54D07D" w14:textId="77777777" w:rsidR="00EB2DEB" w:rsidRPr="00FB6CAB" w:rsidRDefault="00EB2DEB" w:rsidP="00EB2DEB">
      <w:pPr>
        <w:spacing w:after="0" w:line="40" w:lineRule="atLeast"/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0916664F" wp14:editId="3B5F8C90">
            <wp:simplePos x="0" y="0"/>
            <wp:positionH relativeFrom="column">
              <wp:posOffset>-61595</wp:posOffset>
            </wp:positionH>
            <wp:positionV relativeFrom="paragraph">
              <wp:posOffset>131445</wp:posOffset>
            </wp:positionV>
            <wp:extent cx="704850" cy="800100"/>
            <wp:effectExtent l="19050" t="0" r="0" b="0"/>
            <wp:wrapTight wrapText="bothSides">
              <wp:wrapPolygon edited="0">
                <wp:start x="-584" y="0"/>
                <wp:lineTo x="584" y="16457"/>
                <wp:lineTo x="5838" y="21086"/>
                <wp:lineTo x="7005" y="21086"/>
                <wp:lineTo x="14595" y="21086"/>
                <wp:lineTo x="15762" y="21086"/>
                <wp:lineTo x="20432" y="16971"/>
                <wp:lineTo x="20432" y="16457"/>
                <wp:lineTo x="21600" y="8743"/>
                <wp:lineTo x="21600" y="0"/>
                <wp:lineTo x="-584" y="0"/>
              </wp:wrapPolygon>
            </wp:wrapTight>
            <wp:docPr id="1" name="obrázek 1" descr="C:\Users\PC\Desktop\PTÝROV_znak_BAR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C\Desktop\PTÝROV_znak_BARV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</w:t>
      </w:r>
      <w:r w:rsidRPr="00FB6CAB">
        <w:rPr>
          <w:b/>
          <w:sz w:val="32"/>
          <w:szCs w:val="32"/>
        </w:rPr>
        <w:t>O B E C    P T Ý R O V</w:t>
      </w:r>
    </w:p>
    <w:p w14:paraId="0CCF3F54" w14:textId="77777777" w:rsidR="00EB2DEB" w:rsidRPr="002D1E1F" w:rsidRDefault="00EB2DEB" w:rsidP="00EB2DEB">
      <w:pPr>
        <w:spacing w:after="0" w:line="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2D1E1F">
        <w:rPr>
          <w:sz w:val="28"/>
          <w:szCs w:val="28"/>
        </w:rPr>
        <w:t>Ptýrov čp.19, 295 01 Mnichovo Hradiště</w:t>
      </w:r>
    </w:p>
    <w:p w14:paraId="05BD2CFF" w14:textId="77777777" w:rsidR="00EB2DEB" w:rsidRPr="009172C6" w:rsidRDefault="00EB2DEB" w:rsidP="00EB2DEB">
      <w:pPr>
        <w:spacing w:after="0" w:line="40" w:lineRule="atLeast"/>
        <w:rPr>
          <w:sz w:val="28"/>
          <w:szCs w:val="28"/>
          <w:u w:val="single"/>
        </w:rPr>
      </w:pPr>
      <w:r w:rsidRPr="002D1E1F">
        <w:rPr>
          <w:sz w:val="28"/>
          <w:szCs w:val="28"/>
        </w:rPr>
        <w:t xml:space="preserve">                     tel. 313 100 532, e-mail: </w:t>
      </w:r>
      <w:hyperlink r:id="rId8" w:history="1">
        <w:r w:rsidRPr="009172C6">
          <w:rPr>
            <w:rStyle w:val="Hypertextovodkaz"/>
            <w:color w:val="auto"/>
            <w:sz w:val="28"/>
            <w:szCs w:val="28"/>
          </w:rPr>
          <w:t>ou.ptyrov@volny.cz</w:t>
        </w:r>
      </w:hyperlink>
    </w:p>
    <w:p w14:paraId="4573DDF2" w14:textId="37D0CD0D" w:rsidR="00EB2DEB" w:rsidRDefault="00EB2DEB" w:rsidP="00EB2DEB">
      <w:pPr>
        <w:spacing w:after="0" w:line="40" w:lineRule="atLeast"/>
        <w:rPr>
          <w:sz w:val="28"/>
          <w:szCs w:val="28"/>
        </w:rPr>
      </w:pPr>
      <w:r w:rsidRPr="009172C6">
        <w:rPr>
          <w:sz w:val="28"/>
          <w:szCs w:val="28"/>
        </w:rPr>
        <w:t xml:space="preserve">                     </w:t>
      </w:r>
      <w:hyperlink r:id="rId9" w:history="1">
        <w:r w:rsidRPr="009172C6">
          <w:rPr>
            <w:rStyle w:val="Hypertextovodkaz"/>
            <w:color w:val="auto"/>
            <w:sz w:val="28"/>
            <w:szCs w:val="28"/>
          </w:rPr>
          <w:t>www.obec-ptyrov.cz</w:t>
        </w:r>
      </w:hyperlink>
      <w:r w:rsidRPr="009172C6">
        <w:rPr>
          <w:sz w:val="28"/>
          <w:szCs w:val="28"/>
        </w:rPr>
        <w:t>, datová</w:t>
      </w:r>
      <w:r>
        <w:rPr>
          <w:sz w:val="28"/>
          <w:szCs w:val="28"/>
        </w:rPr>
        <w:t xml:space="preserve"> schránka: xt6atim</w:t>
      </w:r>
    </w:p>
    <w:p w14:paraId="6057403D" w14:textId="0E48602B" w:rsidR="00EB2DEB" w:rsidRDefault="00EB2DEB" w:rsidP="00EB2DEB">
      <w:pPr>
        <w:spacing w:after="0" w:line="40" w:lineRule="atLeast"/>
        <w:rPr>
          <w:sz w:val="28"/>
          <w:szCs w:val="28"/>
        </w:rPr>
      </w:pPr>
    </w:p>
    <w:p w14:paraId="2FD19881" w14:textId="275CE39A" w:rsidR="001D019B" w:rsidRPr="00177169" w:rsidRDefault="001D019B" w:rsidP="001D019B">
      <w:pPr>
        <w:pStyle w:val="Zhlav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Ptýrov</w:t>
      </w:r>
      <w:r w:rsidRPr="009E28D2">
        <w:rPr>
          <w:sz w:val="20"/>
          <w:szCs w:val="20"/>
          <w:lang w:val="it-IT"/>
        </w:rPr>
        <w:t xml:space="preserve"> dne</w:t>
      </w:r>
      <w:r>
        <w:rPr>
          <w:sz w:val="20"/>
          <w:szCs w:val="20"/>
          <w:lang w:val="it-IT"/>
        </w:rPr>
        <w:t xml:space="preserve"> 15.8.202</w:t>
      </w:r>
      <w:r w:rsidR="004A0193">
        <w:rPr>
          <w:sz w:val="20"/>
          <w:szCs w:val="20"/>
          <w:lang w:val="it-IT"/>
        </w:rPr>
        <w:t>2</w:t>
      </w:r>
    </w:p>
    <w:p w14:paraId="16D46355" w14:textId="1FF1DDFC" w:rsidR="001D019B" w:rsidRPr="009E28D2" w:rsidRDefault="001D019B" w:rsidP="001D019B">
      <w:pPr>
        <w:pStyle w:val="Zhlav"/>
        <w:rPr>
          <w:sz w:val="20"/>
          <w:szCs w:val="20"/>
          <w:lang w:val="it-IT"/>
        </w:rPr>
      </w:pPr>
      <w:r w:rsidRPr="00177169">
        <w:rPr>
          <w:sz w:val="20"/>
          <w:szCs w:val="20"/>
          <w:lang w:val="it-IT"/>
        </w:rPr>
        <w:t xml:space="preserve">Č.j.: </w:t>
      </w:r>
      <w:r>
        <w:rPr>
          <w:sz w:val="20"/>
          <w:szCs w:val="20"/>
          <w:lang w:val="it-IT"/>
        </w:rPr>
        <w:t>235/202</w:t>
      </w:r>
      <w:r w:rsidR="004A0193">
        <w:rPr>
          <w:sz w:val="20"/>
          <w:szCs w:val="20"/>
          <w:lang w:val="it-IT"/>
        </w:rPr>
        <w:t>2</w:t>
      </w:r>
    </w:p>
    <w:p w14:paraId="6CF37EE1" w14:textId="77777777" w:rsidR="001D019B" w:rsidRPr="009E28D2" w:rsidRDefault="001D019B" w:rsidP="001D019B">
      <w:pPr>
        <w:spacing w:after="0" w:line="240" w:lineRule="auto"/>
        <w:jc w:val="center"/>
        <w:rPr>
          <w:rFonts w:cs="Tahoma"/>
          <w:b/>
          <w:caps/>
          <w:sz w:val="26"/>
          <w:szCs w:val="26"/>
          <w:u w:val="single"/>
        </w:rPr>
      </w:pPr>
      <w:r w:rsidRPr="009E28D2">
        <w:rPr>
          <w:rFonts w:cs="Tahoma"/>
          <w:b/>
          <w:caps/>
          <w:sz w:val="26"/>
          <w:szCs w:val="26"/>
          <w:u w:val="single"/>
        </w:rPr>
        <w:t>Oznámení o záměru obce</w:t>
      </w:r>
    </w:p>
    <w:p w14:paraId="5457771F" w14:textId="77777777" w:rsidR="001D019B" w:rsidRPr="009E28D2" w:rsidRDefault="001D019B" w:rsidP="001D019B">
      <w:pPr>
        <w:spacing w:after="0" w:line="240" w:lineRule="auto"/>
        <w:jc w:val="center"/>
        <w:rPr>
          <w:rFonts w:cs="Tahoma"/>
          <w:b/>
          <w:caps/>
          <w:sz w:val="26"/>
          <w:szCs w:val="26"/>
          <w:u w:val="single"/>
        </w:rPr>
      </w:pPr>
      <w:r w:rsidRPr="009E28D2">
        <w:rPr>
          <w:rFonts w:cs="Tahoma"/>
          <w:b/>
          <w:caps/>
          <w:sz w:val="26"/>
          <w:szCs w:val="26"/>
          <w:u w:val="single"/>
        </w:rPr>
        <w:t>pronajmout ne</w:t>
      </w:r>
      <w:r>
        <w:rPr>
          <w:rFonts w:cs="Tahoma"/>
          <w:b/>
          <w:caps/>
          <w:sz w:val="26"/>
          <w:szCs w:val="26"/>
          <w:u w:val="single"/>
        </w:rPr>
        <w:t>MOVITÝ MAJETEK</w:t>
      </w:r>
      <w:r w:rsidRPr="009E28D2">
        <w:rPr>
          <w:rFonts w:cs="Tahoma"/>
          <w:b/>
          <w:caps/>
          <w:sz w:val="26"/>
          <w:szCs w:val="26"/>
          <w:u w:val="single"/>
        </w:rPr>
        <w:t xml:space="preserve"> </w:t>
      </w:r>
    </w:p>
    <w:p w14:paraId="3A81C3FE" w14:textId="77777777" w:rsidR="001D019B" w:rsidRPr="0092410C" w:rsidRDefault="001D019B" w:rsidP="001D019B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1F48B80C" w14:textId="77777777" w:rsidR="001D019B" w:rsidRPr="0092410C" w:rsidRDefault="001D019B" w:rsidP="001D019B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3C976DB" w14:textId="1D604673" w:rsidR="001D019B" w:rsidRPr="0092410C" w:rsidRDefault="001D019B" w:rsidP="001D019B">
      <w:pPr>
        <w:pStyle w:val="Zkladntext"/>
        <w:jc w:val="center"/>
        <w:rPr>
          <w:rFonts w:cstheme="minorHAnsi"/>
          <w:b/>
          <w:bCs/>
          <w:caps/>
          <w:sz w:val="28"/>
          <w:szCs w:val="28"/>
        </w:rPr>
      </w:pPr>
      <w:r w:rsidRPr="0092410C">
        <w:rPr>
          <w:rFonts w:cstheme="minorHAnsi"/>
          <w:b/>
          <w:bCs/>
          <w:caps/>
          <w:sz w:val="28"/>
          <w:szCs w:val="28"/>
        </w:rPr>
        <w:t xml:space="preserve">Obec </w:t>
      </w:r>
      <w:r>
        <w:rPr>
          <w:rFonts w:cstheme="minorHAnsi"/>
          <w:b/>
          <w:bCs/>
          <w:caps/>
          <w:sz w:val="28"/>
          <w:szCs w:val="28"/>
        </w:rPr>
        <w:t>PTÝROV</w:t>
      </w:r>
    </w:p>
    <w:p w14:paraId="22E188E0" w14:textId="77777777" w:rsidR="001D019B" w:rsidRPr="0092410C" w:rsidRDefault="001D019B" w:rsidP="001D019B">
      <w:pPr>
        <w:pStyle w:val="Zkladntext"/>
        <w:jc w:val="center"/>
        <w:rPr>
          <w:rFonts w:cstheme="minorHAnsi"/>
        </w:rPr>
      </w:pPr>
      <w:r w:rsidRPr="0092410C">
        <w:rPr>
          <w:rFonts w:cstheme="minorHAnsi"/>
        </w:rPr>
        <w:t xml:space="preserve">v souladu </w:t>
      </w:r>
      <w:proofErr w:type="spellStart"/>
      <w:r w:rsidRPr="0092410C">
        <w:rPr>
          <w:rFonts w:cstheme="minorHAnsi"/>
        </w:rPr>
        <w:t>ust</w:t>
      </w:r>
      <w:proofErr w:type="spellEnd"/>
      <w:r w:rsidRPr="0092410C">
        <w:rPr>
          <w:rFonts w:cstheme="minorHAnsi"/>
        </w:rPr>
        <w:t>. § 39 odst. 1) zákona č. 128/2000 Sb., o obcích, ve znění pozdějších předpisů,</w:t>
      </w:r>
    </w:p>
    <w:p w14:paraId="414CC0A2" w14:textId="77777777" w:rsidR="001D019B" w:rsidRPr="0092410C" w:rsidRDefault="001D019B" w:rsidP="001D019B">
      <w:pPr>
        <w:pStyle w:val="Zkladntext"/>
        <w:jc w:val="center"/>
        <w:rPr>
          <w:rFonts w:cstheme="minorHAnsi"/>
          <w:sz w:val="26"/>
          <w:szCs w:val="26"/>
        </w:rPr>
      </w:pPr>
      <w:r w:rsidRPr="0092410C">
        <w:rPr>
          <w:rFonts w:cstheme="minorHAnsi"/>
          <w:sz w:val="26"/>
          <w:szCs w:val="26"/>
        </w:rPr>
        <w:t>zveřejňuje svůj záměr</w:t>
      </w:r>
    </w:p>
    <w:p w14:paraId="3886D6BA" w14:textId="77777777" w:rsidR="001D019B" w:rsidRPr="0092410C" w:rsidRDefault="001D019B" w:rsidP="001D019B">
      <w:pPr>
        <w:pStyle w:val="Zkladntext"/>
        <w:jc w:val="center"/>
        <w:rPr>
          <w:rFonts w:cstheme="minorHAnsi"/>
          <w:sz w:val="26"/>
          <w:szCs w:val="26"/>
        </w:rPr>
      </w:pPr>
    </w:p>
    <w:p w14:paraId="27E8692D" w14:textId="77777777" w:rsidR="001D019B" w:rsidRPr="0092410C" w:rsidRDefault="001D019B" w:rsidP="001D019B">
      <w:pPr>
        <w:pStyle w:val="Zkladntext"/>
        <w:jc w:val="center"/>
        <w:rPr>
          <w:rFonts w:cstheme="minorHAnsi"/>
          <w:b/>
          <w:bCs/>
          <w:caps/>
          <w:color w:val="000000"/>
          <w:spacing w:val="30"/>
        </w:rPr>
      </w:pPr>
      <w:r w:rsidRPr="0092410C">
        <w:rPr>
          <w:rFonts w:cstheme="minorHAnsi"/>
          <w:b/>
          <w:bCs/>
          <w:caps/>
          <w:color w:val="000000"/>
          <w:spacing w:val="30"/>
        </w:rPr>
        <w:t>pronajmout</w:t>
      </w:r>
    </w:p>
    <w:p w14:paraId="17973C18" w14:textId="77777777" w:rsidR="001D019B" w:rsidRPr="00B30CD5" w:rsidRDefault="001D019B" w:rsidP="001D01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BF4FE" w14:textId="0D44E2B1" w:rsidR="001D019B" w:rsidRPr="001D019B" w:rsidRDefault="001D019B" w:rsidP="001D019B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B30CD5">
        <w:rPr>
          <w:rFonts w:cstheme="minorHAnsi"/>
          <w:b/>
          <w:bCs/>
          <w:color w:val="000000"/>
        </w:rPr>
        <w:t>nebytové prostory:</w:t>
      </w:r>
    </w:p>
    <w:p w14:paraId="4EB26427" w14:textId="5A08E662" w:rsidR="001D019B" w:rsidRPr="00F738B8" w:rsidRDefault="004A0193" w:rsidP="001D019B">
      <w:pPr>
        <w:pStyle w:val="Odstavecseseznamem"/>
        <w:numPr>
          <w:ilvl w:val="2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Výčep</w:t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</w:p>
    <w:p w14:paraId="518CE7DF" w14:textId="68DD0919" w:rsidR="001D019B" w:rsidRPr="001D019B" w:rsidRDefault="004A0193" w:rsidP="001D019B">
      <w:pPr>
        <w:pStyle w:val="Odstavecseseznamem"/>
        <w:numPr>
          <w:ilvl w:val="2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1D019B">
        <w:rPr>
          <w:rFonts w:cstheme="minorHAnsi"/>
        </w:rPr>
        <w:t>uchyně se zázemím</w:t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  <w:r w:rsidR="001D019B">
        <w:rPr>
          <w:rFonts w:cstheme="minorHAnsi"/>
        </w:rPr>
        <w:tab/>
      </w:r>
    </w:p>
    <w:p w14:paraId="25A8389F" w14:textId="5B89B994" w:rsidR="001D019B" w:rsidRDefault="001D019B" w:rsidP="001D019B">
      <w:pPr>
        <w:pStyle w:val="Odstavecseseznamem"/>
        <w:numPr>
          <w:ilvl w:val="2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Sociální zař</w:t>
      </w:r>
      <w:r w:rsidR="00192766">
        <w:rPr>
          <w:rFonts w:cstheme="minorHAnsi"/>
        </w:rPr>
        <w:t>í</w:t>
      </w:r>
      <w:r>
        <w:rPr>
          <w:rFonts w:cstheme="minorHAnsi"/>
        </w:rPr>
        <w:t>zení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792E328" w14:textId="773D8E42" w:rsidR="001D019B" w:rsidRDefault="001D019B" w:rsidP="001D019B">
      <w:pPr>
        <w:pStyle w:val="Odstavecseseznamem"/>
        <w:numPr>
          <w:ilvl w:val="2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Sklep</w:t>
      </w:r>
    </w:p>
    <w:p w14:paraId="27E8ECAC" w14:textId="101C1A93" w:rsidR="001D019B" w:rsidRDefault="001D019B" w:rsidP="001D019B">
      <w:pPr>
        <w:pStyle w:val="Odstavecseseznamem"/>
        <w:numPr>
          <w:ilvl w:val="2"/>
          <w:numId w:val="12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Sál</w:t>
      </w:r>
    </w:p>
    <w:p w14:paraId="1DA51D94" w14:textId="77777777" w:rsidR="001D019B" w:rsidRDefault="001D019B" w:rsidP="001D019B">
      <w:pPr>
        <w:pStyle w:val="Odstavecseseznamem"/>
        <w:spacing w:after="0" w:line="240" w:lineRule="auto"/>
        <w:ind w:left="1800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341FCDC0" w14:textId="3398CD62" w:rsidR="001D019B" w:rsidRPr="003E2EEB" w:rsidRDefault="001D019B" w:rsidP="003E2EEB">
      <w:pPr>
        <w:spacing w:after="0" w:line="240" w:lineRule="auto"/>
        <w:jc w:val="both"/>
        <w:rPr>
          <w:rFonts w:cstheme="minorHAnsi"/>
        </w:rPr>
      </w:pPr>
      <w:r w:rsidRPr="00192766">
        <w:rPr>
          <w:rFonts w:cstheme="minorHAnsi"/>
          <w:b/>
        </w:rPr>
        <w:t xml:space="preserve">nacházející se v budově č.p. </w:t>
      </w:r>
      <w:r w:rsidR="00192766">
        <w:rPr>
          <w:rFonts w:cstheme="minorHAnsi"/>
          <w:b/>
        </w:rPr>
        <w:t>19</w:t>
      </w:r>
      <w:r w:rsidRPr="00192766">
        <w:rPr>
          <w:rFonts w:cstheme="minorHAnsi"/>
          <w:b/>
        </w:rPr>
        <w:t xml:space="preserve">, která je součástí pozemku </w:t>
      </w:r>
      <w:proofErr w:type="spellStart"/>
      <w:r w:rsidRPr="00192766">
        <w:rPr>
          <w:rFonts w:cstheme="minorHAnsi"/>
          <w:b/>
        </w:rPr>
        <w:t>st</w:t>
      </w:r>
      <w:r w:rsidR="00D31FEA">
        <w:rPr>
          <w:rFonts w:cstheme="minorHAnsi"/>
          <w:b/>
        </w:rPr>
        <w:t>.</w:t>
      </w:r>
      <w:r w:rsidRPr="00192766">
        <w:rPr>
          <w:rFonts w:cstheme="minorHAnsi"/>
          <w:b/>
        </w:rPr>
        <w:t>p.č</w:t>
      </w:r>
      <w:proofErr w:type="spellEnd"/>
      <w:r w:rsidRPr="00192766">
        <w:rPr>
          <w:rFonts w:cstheme="minorHAnsi"/>
          <w:b/>
        </w:rPr>
        <w:t xml:space="preserve">. </w:t>
      </w:r>
      <w:r w:rsidR="003E2EEB">
        <w:rPr>
          <w:rFonts w:cstheme="minorHAnsi"/>
          <w:b/>
        </w:rPr>
        <w:t>100</w:t>
      </w:r>
      <w:r w:rsidRPr="00192766">
        <w:rPr>
          <w:rFonts w:cstheme="minorHAnsi"/>
          <w:b/>
        </w:rPr>
        <w:t xml:space="preserve"> (zastav</w:t>
      </w:r>
      <w:r w:rsidR="0075658E">
        <w:rPr>
          <w:rFonts w:cstheme="minorHAnsi"/>
          <w:b/>
        </w:rPr>
        <w:t>ě</w:t>
      </w:r>
      <w:r w:rsidRPr="00192766">
        <w:rPr>
          <w:rFonts w:cstheme="minorHAnsi"/>
          <w:b/>
        </w:rPr>
        <w:t xml:space="preserve">ná plocha a nádvoří) o výměře </w:t>
      </w:r>
      <w:r w:rsidR="003E2EEB">
        <w:rPr>
          <w:rFonts w:cstheme="minorHAnsi"/>
          <w:b/>
        </w:rPr>
        <w:t>141</w:t>
      </w:r>
      <w:r w:rsidRPr="00192766">
        <w:rPr>
          <w:rFonts w:cstheme="minorHAnsi"/>
          <w:b/>
        </w:rPr>
        <w:t xml:space="preserve"> m</w:t>
      </w:r>
      <w:r w:rsidRPr="00192766">
        <w:rPr>
          <w:rFonts w:cstheme="minorHAnsi"/>
          <w:b/>
          <w:vertAlign w:val="superscript"/>
        </w:rPr>
        <w:t xml:space="preserve">2 </w:t>
      </w:r>
      <w:r w:rsidRPr="00192766">
        <w:rPr>
          <w:rFonts w:cstheme="minorHAnsi"/>
          <w:b/>
        </w:rPr>
        <w:t xml:space="preserve">v </w:t>
      </w:r>
      <w:proofErr w:type="spellStart"/>
      <w:r w:rsidRPr="00192766">
        <w:rPr>
          <w:rFonts w:cstheme="minorHAnsi"/>
          <w:b/>
        </w:rPr>
        <w:t>k.ú</w:t>
      </w:r>
      <w:proofErr w:type="spellEnd"/>
      <w:r w:rsidRPr="00192766">
        <w:rPr>
          <w:rFonts w:cstheme="minorHAnsi"/>
          <w:b/>
        </w:rPr>
        <w:t xml:space="preserve">. a obci </w:t>
      </w:r>
      <w:r w:rsidR="003E2EEB">
        <w:rPr>
          <w:rFonts w:cstheme="minorHAnsi"/>
          <w:b/>
        </w:rPr>
        <w:t>Ptýrov</w:t>
      </w:r>
      <w:r w:rsidRPr="00192766">
        <w:rPr>
          <w:rFonts w:cstheme="minorHAnsi"/>
          <w:b/>
        </w:rPr>
        <w:t>, zapsaného v katastru nemovitostí na LV 10001 (prostory provozovny pohostinství)</w:t>
      </w:r>
    </w:p>
    <w:p w14:paraId="4325107F" w14:textId="77777777" w:rsidR="001D019B" w:rsidRPr="00B30CD5" w:rsidRDefault="001D019B" w:rsidP="001D019B">
      <w:pPr>
        <w:pStyle w:val="Zkladntext"/>
        <w:rPr>
          <w:rFonts w:cstheme="minorHAnsi"/>
          <w:b/>
          <w:bCs/>
          <w:u w:val="single"/>
        </w:rPr>
      </w:pPr>
    </w:p>
    <w:p w14:paraId="7FF6B87E" w14:textId="77777777" w:rsidR="001D019B" w:rsidRPr="00B30CD5" w:rsidRDefault="001D019B" w:rsidP="001D019B">
      <w:pPr>
        <w:pStyle w:val="Zkladntext"/>
        <w:rPr>
          <w:rFonts w:cstheme="minorHAnsi"/>
          <w:b/>
          <w:u w:val="single"/>
        </w:rPr>
      </w:pPr>
      <w:r w:rsidRPr="00B30CD5">
        <w:rPr>
          <w:rFonts w:cstheme="minorHAnsi"/>
          <w:b/>
          <w:u w:val="single"/>
        </w:rPr>
        <w:t>Některé z podmínek nájmu:</w:t>
      </w:r>
    </w:p>
    <w:p w14:paraId="3710AA3E" w14:textId="77777777" w:rsidR="001D019B" w:rsidRPr="00571F6A" w:rsidRDefault="001D019B" w:rsidP="001D019B">
      <w:pPr>
        <w:pStyle w:val="Zkladntex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571F6A">
        <w:rPr>
          <w:rFonts w:cstheme="minorHAnsi"/>
          <w:b/>
          <w:bCs/>
        </w:rPr>
        <w:t>Účel nájmu</w:t>
      </w:r>
      <w:r w:rsidRPr="00571F6A">
        <w:rPr>
          <w:rFonts w:cstheme="minorHAnsi"/>
          <w:bCs/>
        </w:rPr>
        <w:t xml:space="preserve">: provozování provozovny </w:t>
      </w:r>
      <w:r w:rsidRPr="00571F6A">
        <w:rPr>
          <w:rFonts w:cstheme="minorHAnsi"/>
        </w:rPr>
        <w:t>pohostinství pro veřejnost.</w:t>
      </w:r>
    </w:p>
    <w:p w14:paraId="155FD8BA" w14:textId="2E4950E6" w:rsidR="001D019B" w:rsidRPr="00571F6A" w:rsidRDefault="001D019B" w:rsidP="001D019B">
      <w:pPr>
        <w:pStyle w:val="Zkladntex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571F6A">
        <w:rPr>
          <w:rFonts w:cstheme="minorHAnsi"/>
          <w:b/>
        </w:rPr>
        <w:t>Předpokládaný počátek doby nájmu</w:t>
      </w:r>
      <w:r w:rsidRPr="00571F6A">
        <w:rPr>
          <w:rFonts w:cstheme="minorHAnsi"/>
        </w:rPr>
        <w:t>: 1</w:t>
      </w:r>
      <w:r w:rsidR="00540B3D">
        <w:rPr>
          <w:rFonts w:cstheme="minorHAnsi"/>
        </w:rPr>
        <w:t>.11.202</w:t>
      </w:r>
      <w:r w:rsidR="004A0193">
        <w:rPr>
          <w:rFonts w:cstheme="minorHAnsi"/>
        </w:rPr>
        <w:t>2</w:t>
      </w:r>
    </w:p>
    <w:p w14:paraId="190A26FF" w14:textId="77777777" w:rsidR="001D019B" w:rsidRPr="00571F6A" w:rsidRDefault="001D019B" w:rsidP="001D019B">
      <w:pPr>
        <w:pStyle w:val="Zkladntext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71F6A">
        <w:rPr>
          <w:rFonts w:cstheme="minorHAnsi"/>
          <w:b/>
        </w:rPr>
        <w:t>Nájemní poměr na dobu</w:t>
      </w:r>
      <w:r w:rsidRPr="00571F6A">
        <w:rPr>
          <w:rFonts w:cstheme="minorHAnsi"/>
        </w:rPr>
        <w:t>: neurčitou.</w:t>
      </w:r>
    </w:p>
    <w:p w14:paraId="3586CCCB" w14:textId="5B5DE9FE" w:rsidR="001D019B" w:rsidRPr="00571F6A" w:rsidRDefault="001D019B" w:rsidP="001D019B">
      <w:pPr>
        <w:pStyle w:val="Zkladntext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</w:rPr>
      </w:pPr>
      <w:r w:rsidRPr="00571F6A">
        <w:rPr>
          <w:rFonts w:cstheme="minorHAnsi"/>
          <w:b/>
        </w:rPr>
        <w:t>Výše nájemného</w:t>
      </w:r>
      <w:r w:rsidRPr="00571F6A">
        <w:rPr>
          <w:rFonts w:cstheme="minorHAnsi"/>
        </w:rPr>
        <w:t xml:space="preserve">: </w:t>
      </w:r>
      <w:r w:rsidR="00540B3D">
        <w:rPr>
          <w:rFonts w:cstheme="minorHAnsi"/>
          <w:b/>
        </w:rPr>
        <w:t>1</w:t>
      </w:r>
      <w:r w:rsidRPr="00FD659C">
        <w:rPr>
          <w:rFonts w:cstheme="minorHAnsi"/>
          <w:b/>
        </w:rPr>
        <w:t>.000,-</w:t>
      </w:r>
      <w:r w:rsidRPr="00571F6A">
        <w:rPr>
          <w:rFonts w:cstheme="minorHAnsi"/>
          <w:b/>
        </w:rPr>
        <w:t>Kč/měsíc</w:t>
      </w:r>
      <w:r w:rsidR="001E4291">
        <w:rPr>
          <w:rFonts w:cstheme="minorHAnsi"/>
          <w:b/>
        </w:rPr>
        <w:t xml:space="preserve"> +energie (voda, elektřina)</w:t>
      </w:r>
    </w:p>
    <w:p w14:paraId="0F6B5E84" w14:textId="408BF433" w:rsidR="001D019B" w:rsidRPr="00571F6A" w:rsidRDefault="001D019B" w:rsidP="001D019B">
      <w:pPr>
        <w:pStyle w:val="Zkladntext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71F6A">
        <w:rPr>
          <w:rFonts w:cstheme="minorHAnsi"/>
        </w:rPr>
        <w:t>Současně s nájmem nebytových prostor bude nájemc</w:t>
      </w:r>
      <w:r>
        <w:rPr>
          <w:rFonts w:cstheme="minorHAnsi"/>
        </w:rPr>
        <w:t xml:space="preserve">i pronajato </w:t>
      </w:r>
      <w:r w:rsidRPr="00571F6A">
        <w:rPr>
          <w:rFonts w:cstheme="minorHAnsi"/>
          <w:color w:val="000000" w:themeColor="text1"/>
        </w:rPr>
        <w:t>(</w:t>
      </w:r>
      <w:r w:rsidRPr="00571F6A">
        <w:rPr>
          <w:rFonts w:cstheme="minorHAnsi"/>
        </w:rPr>
        <w:t xml:space="preserve">za účelem provozování provozovny pohostinství) zařízení a vybavení pronajatých nebytových prostor </w:t>
      </w:r>
      <w:r w:rsidRPr="00571F6A">
        <w:rPr>
          <w:rFonts w:cstheme="minorHAnsi"/>
          <w:color w:val="000000" w:themeColor="text1"/>
        </w:rPr>
        <w:t>(movité věci) ve vlastnictví pronajímatele.</w:t>
      </w:r>
    </w:p>
    <w:p w14:paraId="2515AE78" w14:textId="77777777" w:rsidR="001D019B" w:rsidRPr="00571F6A" w:rsidRDefault="001D019B" w:rsidP="001D019B">
      <w:pPr>
        <w:pStyle w:val="Zkladntext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75929">
        <w:rPr>
          <w:rFonts w:cstheme="minorHAnsi"/>
          <w:b/>
          <w:color w:val="000000" w:themeColor="text1"/>
        </w:rPr>
        <w:t>Jakékoliv stavební či jiné úpravy nebo jakékoliv změny ve využívání, charakteru a určení pronajatého majetku</w:t>
      </w:r>
      <w:r>
        <w:rPr>
          <w:rFonts w:cstheme="minorHAnsi"/>
          <w:color w:val="000000" w:themeColor="text1"/>
        </w:rPr>
        <w:t xml:space="preserve"> budou podléhat </w:t>
      </w:r>
      <w:r w:rsidRPr="00571F6A">
        <w:rPr>
          <w:rFonts w:cstheme="minorHAnsi"/>
          <w:color w:val="000000" w:themeColor="text1"/>
        </w:rPr>
        <w:t>předchozí</w:t>
      </w:r>
      <w:r>
        <w:rPr>
          <w:rFonts w:cstheme="minorHAnsi"/>
          <w:color w:val="000000" w:themeColor="text1"/>
        </w:rPr>
        <w:t>mu</w:t>
      </w:r>
      <w:r w:rsidRPr="00571F6A">
        <w:rPr>
          <w:rFonts w:cstheme="minorHAnsi"/>
          <w:color w:val="000000" w:themeColor="text1"/>
        </w:rPr>
        <w:t xml:space="preserve"> písemné</w:t>
      </w:r>
      <w:r>
        <w:rPr>
          <w:rFonts w:cstheme="minorHAnsi"/>
          <w:color w:val="000000" w:themeColor="text1"/>
        </w:rPr>
        <w:t>mu</w:t>
      </w:r>
      <w:r w:rsidRPr="00571F6A">
        <w:rPr>
          <w:rFonts w:cstheme="minorHAnsi"/>
          <w:color w:val="000000" w:themeColor="text1"/>
        </w:rPr>
        <w:t xml:space="preserve"> souhlasu pronajímatele</w:t>
      </w:r>
      <w:r>
        <w:rPr>
          <w:rFonts w:cstheme="minorHAnsi"/>
          <w:color w:val="000000" w:themeColor="text1"/>
        </w:rPr>
        <w:t>.</w:t>
      </w:r>
    </w:p>
    <w:p w14:paraId="693FD607" w14:textId="2587862B" w:rsidR="001D019B" w:rsidRPr="00571F6A" w:rsidRDefault="001D019B" w:rsidP="001D019B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75929">
        <w:rPr>
          <w:rFonts w:asciiTheme="minorHAnsi" w:hAnsiTheme="minorHAnsi" w:cstheme="minorHAnsi"/>
          <w:b/>
        </w:rPr>
        <w:t>Pořádání veřejné produkce hudby, jakéhokoliv kulturní, společenské nebo sportovní akce či podniku</w:t>
      </w:r>
      <w:r w:rsidRPr="00571F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pronajímaných prostorech</w:t>
      </w:r>
      <w:r w:rsidRPr="00571F6A">
        <w:rPr>
          <w:rFonts w:asciiTheme="minorHAnsi" w:hAnsiTheme="minorHAnsi" w:cstheme="minorHAnsi"/>
        </w:rPr>
        <w:t xml:space="preserve"> bude podléhat předchozímu písemnému souhlasu pronajímatele. </w:t>
      </w:r>
    </w:p>
    <w:p w14:paraId="5102BDDB" w14:textId="6A232ABE" w:rsidR="001D019B" w:rsidRPr="00571F6A" w:rsidRDefault="001D019B" w:rsidP="001D019B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E45F6">
        <w:rPr>
          <w:rFonts w:asciiTheme="minorHAnsi" w:hAnsiTheme="minorHAnsi" w:cstheme="minorHAnsi"/>
          <w:b/>
        </w:rPr>
        <w:lastRenderedPageBreak/>
        <w:t>Pořádání prodejních, reklamních, předváděcích či obdobných akcí</w:t>
      </w:r>
      <w:r w:rsidRPr="00571F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pronajímaných prostorech nebo na pronajímaném pozemku</w:t>
      </w:r>
      <w:r w:rsidRPr="00571F6A">
        <w:rPr>
          <w:rFonts w:asciiTheme="minorHAnsi" w:hAnsiTheme="minorHAnsi" w:cstheme="minorHAnsi"/>
        </w:rPr>
        <w:t xml:space="preserve"> bude podléhat předchozímu písemnému souhlasu pronajímatele.</w:t>
      </w:r>
    </w:p>
    <w:p w14:paraId="713A694D" w14:textId="77777777" w:rsidR="001D019B" w:rsidRPr="00571F6A" w:rsidRDefault="001D019B" w:rsidP="001D019B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E45F6">
        <w:rPr>
          <w:rFonts w:asciiTheme="minorHAnsi" w:hAnsiTheme="minorHAnsi" w:cstheme="minorHAnsi"/>
          <w:b/>
        </w:rPr>
        <w:t>Umístění nebo provozování hazardních her, loterií nebo jiných podobných her a zařízení</w:t>
      </w:r>
      <w:r w:rsidRPr="00571F6A">
        <w:rPr>
          <w:rFonts w:asciiTheme="minorHAnsi" w:hAnsiTheme="minorHAnsi" w:cstheme="minorHAnsi"/>
        </w:rPr>
        <w:t xml:space="preserve"> (výherní hracích přístrojů, </w:t>
      </w:r>
      <w:proofErr w:type="spellStart"/>
      <w:r w:rsidRPr="00571F6A">
        <w:rPr>
          <w:rFonts w:asciiTheme="minorHAnsi" w:hAnsiTheme="minorHAnsi" w:cstheme="minorHAnsi"/>
        </w:rPr>
        <w:t>videoloterijních</w:t>
      </w:r>
      <w:proofErr w:type="spellEnd"/>
      <w:r w:rsidRPr="00571F6A">
        <w:rPr>
          <w:rFonts w:asciiTheme="minorHAnsi" w:hAnsiTheme="minorHAnsi" w:cstheme="minorHAnsi"/>
        </w:rPr>
        <w:t xml:space="preserve"> terminálů, kvízomatů,</w:t>
      </w:r>
      <w:r>
        <w:rPr>
          <w:rFonts w:asciiTheme="minorHAnsi" w:hAnsiTheme="minorHAnsi" w:cstheme="minorHAnsi"/>
        </w:rPr>
        <w:t xml:space="preserve"> </w:t>
      </w:r>
      <w:r w:rsidRPr="00571F6A">
        <w:rPr>
          <w:rFonts w:asciiTheme="minorHAnsi" w:hAnsiTheme="minorHAnsi" w:cstheme="minorHAnsi"/>
        </w:rPr>
        <w:t>apod.) v</w:t>
      </w:r>
      <w:r>
        <w:rPr>
          <w:rFonts w:asciiTheme="minorHAnsi" w:hAnsiTheme="minorHAnsi" w:cstheme="minorHAnsi"/>
        </w:rPr>
        <w:t> </w:t>
      </w:r>
      <w:r w:rsidRPr="00571F6A">
        <w:rPr>
          <w:rFonts w:asciiTheme="minorHAnsi" w:hAnsiTheme="minorHAnsi" w:cstheme="minorHAnsi"/>
        </w:rPr>
        <w:t>pronaj</w:t>
      </w:r>
      <w:r>
        <w:rPr>
          <w:rFonts w:asciiTheme="minorHAnsi" w:hAnsiTheme="minorHAnsi" w:cstheme="minorHAnsi"/>
        </w:rPr>
        <w:t xml:space="preserve">ímaných </w:t>
      </w:r>
      <w:r w:rsidRPr="00571F6A">
        <w:rPr>
          <w:rFonts w:asciiTheme="minorHAnsi" w:hAnsiTheme="minorHAnsi" w:cstheme="minorHAnsi"/>
        </w:rPr>
        <w:t xml:space="preserve"> prostorech bude podléhat předchozímu písemnému souhlasu pronajímatele. </w:t>
      </w:r>
    </w:p>
    <w:p w14:paraId="26C805ED" w14:textId="77777777" w:rsidR="00540B3D" w:rsidRDefault="00540B3D" w:rsidP="001D01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80DA0A" w14:textId="2BC47949" w:rsidR="001D019B" w:rsidRPr="00075929" w:rsidRDefault="001D019B" w:rsidP="001D01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D5">
        <w:rPr>
          <w:rFonts w:asciiTheme="minorHAnsi" w:hAnsiTheme="minorHAnsi" w:cstheme="minorHAnsi"/>
        </w:rPr>
        <w:t xml:space="preserve">Konkrétní podmínky </w:t>
      </w:r>
      <w:r>
        <w:rPr>
          <w:rFonts w:asciiTheme="minorHAnsi" w:hAnsiTheme="minorHAnsi" w:cstheme="minorHAnsi"/>
        </w:rPr>
        <w:t>nájmu</w:t>
      </w:r>
      <w:r w:rsidRPr="00B30CD5">
        <w:rPr>
          <w:rFonts w:asciiTheme="minorHAnsi" w:hAnsiTheme="minorHAnsi" w:cstheme="minorHAnsi"/>
        </w:rPr>
        <w:t xml:space="preserve"> budou sjednány v písemné nájemní smlouvě, jejíž návrh</w:t>
      </w:r>
      <w:r>
        <w:rPr>
          <w:rFonts w:asciiTheme="minorHAnsi" w:hAnsiTheme="minorHAnsi" w:cstheme="minorHAnsi"/>
        </w:rPr>
        <w:t xml:space="preserve"> </w:t>
      </w:r>
      <w:r w:rsidRPr="00075929">
        <w:rPr>
          <w:rFonts w:asciiTheme="minorHAnsi" w:hAnsiTheme="minorHAnsi" w:cstheme="minorHAnsi"/>
        </w:rPr>
        <w:t xml:space="preserve">je k dispozici k nahlédnutí na Obecním úřadě </w:t>
      </w:r>
      <w:r w:rsidR="00D31FEA">
        <w:rPr>
          <w:rFonts w:asciiTheme="minorHAnsi" w:hAnsiTheme="minorHAnsi" w:cstheme="minorHAnsi"/>
        </w:rPr>
        <w:t>Ptýrov</w:t>
      </w:r>
      <w:r>
        <w:rPr>
          <w:rFonts w:asciiTheme="minorHAnsi" w:hAnsiTheme="minorHAnsi" w:cstheme="minorHAnsi"/>
        </w:rPr>
        <w:t xml:space="preserve"> - pronajímatel si vyhrazuje právo text návrhu smlouvy upravit dle potřeb pronajímatele a konkrétní situace v době uzavření smlouvy</w:t>
      </w:r>
      <w:r w:rsidRPr="00075929">
        <w:rPr>
          <w:rFonts w:asciiTheme="minorHAnsi" w:hAnsiTheme="minorHAnsi" w:cstheme="minorHAnsi"/>
        </w:rPr>
        <w:t xml:space="preserve">. </w:t>
      </w:r>
    </w:p>
    <w:p w14:paraId="003961D1" w14:textId="77777777" w:rsidR="001D019B" w:rsidRDefault="001D019B" w:rsidP="001D019B">
      <w:pPr>
        <w:pStyle w:val="Zkladntext"/>
        <w:rPr>
          <w:rFonts w:cstheme="minorHAnsi"/>
        </w:rPr>
      </w:pPr>
    </w:p>
    <w:p w14:paraId="346A3A89" w14:textId="625B4099" w:rsidR="001D019B" w:rsidRDefault="001D019B" w:rsidP="001D019B">
      <w:pPr>
        <w:pStyle w:val="Zkladntext"/>
        <w:rPr>
          <w:rFonts w:cstheme="minorHAnsi"/>
        </w:rPr>
      </w:pPr>
      <w:r w:rsidRPr="00075929">
        <w:rPr>
          <w:rFonts w:cstheme="minorHAnsi"/>
        </w:rPr>
        <w:t>Další informace lze získat v úředních hodinách</w:t>
      </w:r>
      <w:r w:rsidR="00D31FEA">
        <w:rPr>
          <w:rFonts w:cstheme="minorHAnsi"/>
        </w:rPr>
        <w:t>,</w:t>
      </w:r>
      <w:r w:rsidRPr="00075929">
        <w:rPr>
          <w:rFonts w:cstheme="minorHAnsi"/>
        </w:rPr>
        <w:t xml:space="preserve"> popř. v jinou dobu po předchozí domluvě se starostkou obce– tel. </w:t>
      </w:r>
      <w:r w:rsidR="00D31FEA">
        <w:rPr>
          <w:rFonts w:cstheme="minorHAnsi"/>
        </w:rPr>
        <w:t>607818298</w:t>
      </w:r>
    </w:p>
    <w:p w14:paraId="6A5468AB" w14:textId="77777777" w:rsidR="001D019B" w:rsidRPr="00075929" w:rsidRDefault="001D019B" w:rsidP="001D019B">
      <w:pPr>
        <w:pStyle w:val="Zkladntext"/>
        <w:rPr>
          <w:rFonts w:cstheme="minorHAnsi"/>
        </w:rPr>
      </w:pPr>
      <w:r>
        <w:rPr>
          <w:rFonts w:cstheme="minorHAnsi"/>
        </w:rPr>
        <w:t>Osobní prohlídka prostor je možná pouze po předchozí domluvě.</w:t>
      </w:r>
    </w:p>
    <w:p w14:paraId="43405A9D" w14:textId="77777777" w:rsidR="001D019B" w:rsidRPr="00B30CD5" w:rsidRDefault="001D019B" w:rsidP="001D019B">
      <w:pPr>
        <w:pStyle w:val="Zkladntext"/>
        <w:rPr>
          <w:rFonts w:cstheme="minorHAnsi"/>
        </w:rPr>
      </w:pPr>
    </w:p>
    <w:p w14:paraId="16E1017E" w14:textId="3B8496C4" w:rsidR="001D019B" w:rsidRDefault="001D019B" w:rsidP="001D019B">
      <w:pPr>
        <w:pStyle w:val="Zkladntext"/>
        <w:rPr>
          <w:rFonts w:cstheme="minorHAnsi"/>
          <w:b/>
          <w:bCs/>
        </w:rPr>
      </w:pPr>
      <w:r w:rsidRPr="00B30CD5">
        <w:rPr>
          <w:rFonts w:cstheme="minorHAnsi"/>
          <w:b/>
          <w:bCs/>
        </w:rPr>
        <w:t xml:space="preserve">K záměru obce se mohou zájemci vyjádřit a předložit své </w:t>
      </w:r>
      <w:r w:rsidRPr="00075929">
        <w:rPr>
          <w:rFonts w:cstheme="minorHAnsi"/>
          <w:b/>
          <w:bCs/>
        </w:rPr>
        <w:t xml:space="preserve">nabídky v písemné podobě na Obecním úřadě </w:t>
      </w:r>
      <w:r w:rsidR="00D31FEA">
        <w:rPr>
          <w:rFonts w:cstheme="minorHAnsi"/>
          <w:b/>
          <w:bCs/>
        </w:rPr>
        <w:t>Ptý</w:t>
      </w:r>
      <w:r w:rsidR="00EF54A8">
        <w:rPr>
          <w:rFonts w:cstheme="minorHAnsi"/>
          <w:b/>
          <w:bCs/>
        </w:rPr>
        <w:t xml:space="preserve">rov </w:t>
      </w:r>
      <w:r w:rsidRPr="00075929">
        <w:rPr>
          <w:rFonts w:cstheme="minorHAnsi"/>
          <w:b/>
          <w:bCs/>
        </w:rPr>
        <w:t xml:space="preserve">vždy v úředních hodinách </w:t>
      </w:r>
      <w:r w:rsidRPr="00B30CD5">
        <w:rPr>
          <w:rFonts w:cstheme="minorHAnsi"/>
          <w:b/>
          <w:bCs/>
        </w:rPr>
        <w:t>nebo poštou, a to</w:t>
      </w:r>
    </w:p>
    <w:p w14:paraId="51030B0D" w14:textId="77777777" w:rsidR="001D019B" w:rsidRPr="00B30CD5" w:rsidRDefault="001D019B" w:rsidP="001D019B">
      <w:pPr>
        <w:pStyle w:val="Zkladntext"/>
        <w:rPr>
          <w:rFonts w:cstheme="minorHAnsi"/>
          <w:b/>
          <w:bCs/>
        </w:rPr>
      </w:pPr>
    </w:p>
    <w:p w14:paraId="7CCBC81D" w14:textId="6D8362D9" w:rsidR="001D019B" w:rsidRPr="00C95509" w:rsidRDefault="001D019B" w:rsidP="001D019B">
      <w:pPr>
        <w:pStyle w:val="Zkladntext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95509">
        <w:rPr>
          <w:rFonts w:cstheme="minorHAnsi"/>
          <w:b/>
          <w:bCs/>
          <w:sz w:val="28"/>
          <w:szCs w:val="28"/>
          <w:u w:val="single"/>
        </w:rPr>
        <w:t>nejpozději do 1</w:t>
      </w:r>
      <w:r w:rsidR="00EF54A8">
        <w:rPr>
          <w:rFonts w:cstheme="minorHAnsi"/>
          <w:b/>
          <w:bCs/>
          <w:sz w:val="28"/>
          <w:szCs w:val="28"/>
          <w:u w:val="single"/>
        </w:rPr>
        <w:t>2</w:t>
      </w:r>
      <w:r w:rsidRPr="00C95509">
        <w:rPr>
          <w:rFonts w:cstheme="minorHAnsi"/>
          <w:b/>
          <w:bCs/>
          <w:sz w:val="28"/>
          <w:szCs w:val="28"/>
          <w:u w:val="single"/>
        </w:rPr>
        <w:t xml:space="preserve">. </w:t>
      </w:r>
      <w:r w:rsidR="00EF54A8">
        <w:rPr>
          <w:rFonts w:cstheme="minorHAnsi"/>
          <w:b/>
          <w:bCs/>
          <w:sz w:val="28"/>
          <w:szCs w:val="28"/>
          <w:u w:val="single"/>
        </w:rPr>
        <w:t>10</w:t>
      </w:r>
      <w:r w:rsidRPr="00C95509">
        <w:rPr>
          <w:rFonts w:cstheme="minorHAnsi"/>
          <w:b/>
          <w:bCs/>
          <w:sz w:val="28"/>
          <w:szCs w:val="28"/>
          <w:u w:val="single"/>
        </w:rPr>
        <w:t>. 20</w:t>
      </w:r>
      <w:r w:rsidR="00EF54A8">
        <w:rPr>
          <w:rFonts w:cstheme="minorHAnsi"/>
          <w:b/>
          <w:bCs/>
          <w:sz w:val="28"/>
          <w:szCs w:val="28"/>
          <w:u w:val="single"/>
        </w:rPr>
        <w:t>22</w:t>
      </w:r>
      <w:r w:rsidRPr="00C95509">
        <w:rPr>
          <w:rFonts w:cstheme="minorHAnsi"/>
          <w:b/>
          <w:bCs/>
          <w:sz w:val="28"/>
          <w:szCs w:val="28"/>
          <w:u w:val="single"/>
        </w:rPr>
        <w:t xml:space="preserve"> do 1</w:t>
      </w:r>
      <w:r w:rsidR="00EF54A8">
        <w:rPr>
          <w:rFonts w:cstheme="minorHAnsi"/>
          <w:b/>
          <w:bCs/>
          <w:sz w:val="28"/>
          <w:szCs w:val="28"/>
          <w:u w:val="single"/>
        </w:rPr>
        <w:t>7</w:t>
      </w:r>
      <w:r w:rsidRPr="00C95509">
        <w:rPr>
          <w:rFonts w:cstheme="minorHAnsi"/>
          <w:b/>
          <w:bCs/>
          <w:sz w:val="28"/>
          <w:szCs w:val="28"/>
          <w:u w:val="single"/>
        </w:rPr>
        <w:t>.00 hod</w:t>
      </w:r>
      <w:r>
        <w:rPr>
          <w:rFonts w:cstheme="minorHAnsi"/>
          <w:b/>
          <w:bCs/>
          <w:sz w:val="28"/>
          <w:szCs w:val="28"/>
          <w:u w:val="single"/>
        </w:rPr>
        <w:t>in</w:t>
      </w:r>
    </w:p>
    <w:p w14:paraId="0AB5BC4A" w14:textId="794F644F" w:rsidR="001D019B" w:rsidRPr="00B30CD5" w:rsidRDefault="001D019B" w:rsidP="001D019B">
      <w:pPr>
        <w:tabs>
          <w:tab w:val="left" w:pos="31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30CD5">
        <w:rPr>
          <w:rFonts w:asciiTheme="minorHAnsi" w:hAnsiTheme="minorHAnsi" w:cstheme="minorHAnsi"/>
        </w:rPr>
        <w:t xml:space="preserve">Nabídka musí být doručena, na níž bude uvedena adresa zájemce, a obálka zřetelně označena takto: </w:t>
      </w:r>
    </w:p>
    <w:p w14:paraId="790523B1" w14:textId="71222072" w:rsidR="001D019B" w:rsidRPr="00B30CD5" w:rsidRDefault="00EF54A8" w:rsidP="001D019B">
      <w:pPr>
        <w:tabs>
          <w:tab w:val="left" w:pos="3120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Ptýrov</w:t>
      </w:r>
      <w:r w:rsidR="001D019B">
        <w:rPr>
          <w:rFonts w:asciiTheme="minorHAnsi" w:hAnsiTheme="minorHAnsi" w:cstheme="minorHAnsi"/>
          <w:b/>
        </w:rPr>
        <w:t xml:space="preserve"> - p</w:t>
      </w:r>
      <w:r w:rsidR="001D019B" w:rsidRPr="00B30CD5">
        <w:rPr>
          <w:rFonts w:asciiTheme="minorHAnsi" w:hAnsiTheme="minorHAnsi" w:cstheme="minorHAnsi"/>
          <w:b/>
        </w:rPr>
        <w:t xml:space="preserve">ronájem </w:t>
      </w:r>
      <w:r w:rsidR="001D019B">
        <w:rPr>
          <w:rFonts w:asciiTheme="minorHAnsi" w:hAnsiTheme="minorHAnsi" w:cstheme="minorHAnsi"/>
          <w:b/>
        </w:rPr>
        <w:t>pohostinství</w:t>
      </w:r>
      <w:r w:rsidR="001D019B" w:rsidRPr="00B30CD5">
        <w:rPr>
          <w:rFonts w:asciiTheme="minorHAnsi" w:hAnsiTheme="minorHAnsi" w:cstheme="minorHAnsi"/>
          <w:b/>
        </w:rPr>
        <w:t xml:space="preserve"> </w:t>
      </w:r>
      <w:r w:rsidR="001D019B" w:rsidRPr="00B30CD5">
        <w:rPr>
          <w:rFonts w:asciiTheme="minorHAnsi" w:hAnsiTheme="minorHAnsi" w:cstheme="minorHAnsi"/>
        </w:rPr>
        <w:t>.</w:t>
      </w:r>
    </w:p>
    <w:p w14:paraId="55374213" w14:textId="77777777" w:rsidR="001D019B" w:rsidRDefault="001D019B" w:rsidP="001D019B">
      <w:pPr>
        <w:pStyle w:val="Zkladntext"/>
        <w:rPr>
          <w:rFonts w:cstheme="minorHAnsi"/>
          <w:b/>
          <w:bCs/>
        </w:rPr>
      </w:pPr>
    </w:p>
    <w:p w14:paraId="43EEA7A5" w14:textId="77777777" w:rsidR="001D019B" w:rsidRPr="00B30CD5" w:rsidRDefault="001D019B" w:rsidP="001D019B">
      <w:pPr>
        <w:pStyle w:val="Zkladntext"/>
        <w:rPr>
          <w:rFonts w:cstheme="minorHAnsi"/>
          <w:b/>
          <w:bCs/>
        </w:rPr>
      </w:pPr>
    </w:p>
    <w:p w14:paraId="35A24F7E" w14:textId="77777777" w:rsidR="001D019B" w:rsidRPr="00B30CD5" w:rsidRDefault="001D019B" w:rsidP="001D019B">
      <w:pPr>
        <w:pStyle w:val="Zkladntext"/>
        <w:rPr>
          <w:rFonts w:cstheme="minorHAnsi"/>
          <w:b/>
          <w:bCs/>
        </w:rPr>
      </w:pPr>
      <w:r w:rsidRPr="00B30CD5">
        <w:rPr>
          <w:rFonts w:cstheme="minorHAnsi"/>
          <w:b/>
          <w:bCs/>
        </w:rPr>
        <w:t>Nabídka musí být podepsána zájemcem a musí obsahovat minimálně:</w:t>
      </w:r>
    </w:p>
    <w:p w14:paraId="2ED0537D" w14:textId="77777777" w:rsidR="001D019B" w:rsidRPr="00B30CD5" w:rsidRDefault="001D019B" w:rsidP="001D019B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30CD5">
        <w:rPr>
          <w:rFonts w:cstheme="minorHAnsi"/>
          <w:b/>
          <w:bCs/>
        </w:rPr>
        <w:t xml:space="preserve">identifikační údaje o zájemci </w:t>
      </w:r>
    </w:p>
    <w:p w14:paraId="091FBD87" w14:textId="78D6D9BF" w:rsidR="001D019B" w:rsidRPr="00B30CD5" w:rsidRDefault="001D019B" w:rsidP="001D019B">
      <w:pPr>
        <w:pStyle w:val="Zkladntext"/>
        <w:numPr>
          <w:ilvl w:val="1"/>
          <w:numId w:val="14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30CD5">
        <w:rPr>
          <w:rFonts w:cstheme="minorHAnsi"/>
          <w:bCs/>
        </w:rPr>
        <w:t>v případě fyzické osoby z</w:t>
      </w:r>
      <w:r>
        <w:rPr>
          <w:rFonts w:cstheme="minorHAnsi"/>
          <w:bCs/>
        </w:rPr>
        <w:t>e</w:t>
      </w:r>
      <w:r w:rsidRPr="00B30CD5">
        <w:rPr>
          <w:rFonts w:cstheme="minorHAnsi"/>
          <w:bCs/>
        </w:rPr>
        <w:t>jm. jméno a příjmení, datum narození</w:t>
      </w:r>
      <w:r>
        <w:rPr>
          <w:rFonts w:cstheme="minorHAnsi"/>
          <w:bCs/>
        </w:rPr>
        <w:t>,</w:t>
      </w:r>
      <w:r w:rsidRPr="00B30CD5">
        <w:rPr>
          <w:rFonts w:cstheme="minorHAnsi"/>
          <w:bCs/>
        </w:rPr>
        <w:t xml:space="preserve"> adresu trvalého pobytu, </w:t>
      </w:r>
      <w:r w:rsidRPr="00EE45F6">
        <w:rPr>
          <w:rFonts w:cstheme="minorHAnsi"/>
          <w:bCs/>
        </w:rPr>
        <w:t>včetně kontaktních údajů</w:t>
      </w:r>
      <w:r w:rsidRPr="00B30CD5">
        <w:rPr>
          <w:rFonts w:cstheme="minorHAnsi"/>
          <w:bCs/>
        </w:rPr>
        <w:t xml:space="preserve"> </w:t>
      </w:r>
      <w:r>
        <w:rPr>
          <w:rFonts w:cstheme="minorHAnsi"/>
          <w:bCs/>
        </w:rPr>
        <w:t>(</w:t>
      </w:r>
      <w:r w:rsidRPr="00B30CD5">
        <w:rPr>
          <w:rFonts w:cstheme="minorHAnsi"/>
          <w:bCs/>
        </w:rPr>
        <w:t>doručovací adres</w:t>
      </w:r>
      <w:r>
        <w:rPr>
          <w:rFonts w:cstheme="minorHAnsi"/>
          <w:bCs/>
        </w:rPr>
        <w:t>a</w:t>
      </w:r>
      <w:r w:rsidRPr="00B30CD5">
        <w:rPr>
          <w:rFonts w:cstheme="minorHAnsi"/>
          <w:bCs/>
        </w:rPr>
        <w:t>, je-li odlišná od adresy trvalého pobytu, telefonické a e-mailové spojení)</w:t>
      </w:r>
    </w:p>
    <w:p w14:paraId="21B692BA" w14:textId="2084904F" w:rsidR="001D019B" w:rsidRPr="00B30CD5" w:rsidRDefault="001D019B" w:rsidP="001D019B">
      <w:pPr>
        <w:pStyle w:val="Zkladntext"/>
        <w:numPr>
          <w:ilvl w:val="1"/>
          <w:numId w:val="14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30CD5">
        <w:rPr>
          <w:rFonts w:cstheme="minorHAnsi"/>
          <w:bCs/>
        </w:rPr>
        <w:t>v případě právnické osoby z</w:t>
      </w:r>
      <w:r>
        <w:rPr>
          <w:rFonts w:cstheme="minorHAnsi"/>
          <w:bCs/>
        </w:rPr>
        <w:t>e</w:t>
      </w:r>
      <w:r w:rsidRPr="00B30CD5">
        <w:rPr>
          <w:rFonts w:cstheme="minorHAnsi"/>
          <w:bCs/>
        </w:rPr>
        <w:t>jm. název, označení statutárního orgánu, IČO</w:t>
      </w:r>
      <w:r>
        <w:rPr>
          <w:rFonts w:cstheme="minorHAnsi"/>
          <w:bCs/>
        </w:rPr>
        <w:t>,</w:t>
      </w:r>
      <w:r w:rsidRPr="00B30CD5">
        <w:rPr>
          <w:rFonts w:cstheme="minorHAnsi"/>
          <w:bCs/>
        </w:rPr>
        <w:t xml:space="preserve"> adresu sídla, </w:t>
      </w:r>
      <w:r w:rsidRPr="00EE45F6">
        <w:rPr>
          <w:rFonts w:cstheme="minorHAnsi"/>
          <w:bCs/>
        </w:rPr>
        <w:t>včetně kontaktních údajů</w:t>
      </w:r>
      <w:r w:rsidRPr="00B30CD5">
        <w:rPr>
          <w:rFonts w:cstheme="minorHAnsi"/>
          <w:bCs/>
        </w:rPr>
        <w:t xml:space="preserve"> </w:t>
      </w:r>
      <w:r>
        <w:rPr>
          <w:rFonts w:cstheme="minorHAnsi"/>
          <w:bCs/>
        </w:rPr>
        <w:t>(</w:t>
      </w:r>
      <w:r w:rsidRPr="00B30CD5">
        <w:rPr>
          <w:rFonts w:cstheme="minorHAnsi"/>
          <w:bCs/>
        </w:rPr>
        <w:t>doručovací adres</w:t>
      </w:r>
      <w:r>
        <w:rPr>
          <w:rFonts w:cstheme="minorHAnsi"/>
          <w:bCs/>
        </w:rPr>
        <w:t>a</w:t>
      </w:r>
      <w:r w:rsidRPr="00B30CD5">
        <w:rPr>
          <w:rFonts w:cstheme="minorHAnsi"/>
          <w:bCs/>
        </w:rPr>
        <w:t>, je-li odlišná od adresy trvalého pobytu, telefonické a e-mailové spojení)</w:t>
      </w:r>
    </w:p>
    <w:p w14:paraId="7427A343" w14:textId="77777777" w:rsidR="001D019B" w:rsidRPr="00B30CD5" w:rsidRDefault="001D019B" w:rsidP="001D019B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B30CD5">
        <w:rPr>
          <w:rFonts w:cstheme="minorHAnsi"/>
          <w:b/>
          <w:bCs/>
        </w:rPr>
        <w:t xml:space="preserve">kopii dokladu o oprávnění zájemce k výkonu podnikatelské činnosti k naplnění účelu nájmu </w:t>
      </w:r>
      <w:r w:rsidRPr="00B30CD5">
        <w:rPr>
          <w:rFonts w:cstheme="minorHAnsi"/>
          <w:bCs/>
        </w:rPr>
        <w:t xml:space="preserve">– </w:t>
      </w:r>
      <w:r w:rsidRPr="00B30CD5">
        <w:rPr>
          <w:rFonts w:cstheme="minorHAnsi"/>
        </w:rPr>
        <w:t xml:space="preserve">kopie </w:t>
      </w:r>
      <w:r>
        <w:rPr>
          <w:rFonts w:cstheme="minorHAnsi"/>
        </w:rPr>
        <w:t xml:space="preserve">dokladu o </w:t>
      </w:r>
      <w:r w:rsidRPr="00B30CD5">
        <w:rPr>
          <w:rFonts w:cstheme="minorHAnsi"/>
        </w:rPr>
        <w:t>živnostensk</w:t>
      </w:r>
      <w:r w:rsidRPr="00075929">
        <w:rPr>
          <w:rFonts w:cstheme="minorHAnsi"/>
        </w:rPr>
        <w:t xml:space="preserve">ého oprávnění (obor </w:t>
      </w:r>
      <w:r w:rsidRPr="00075929">
        <w:rPr>
          <w:rFonts w:cstheme="minorHAnsi"/>
          <w:color w:val="000000" w:themeColor="text1"/>
        </w:rPr>
        <w:t xml:space="preserve">„Hostinská činnost“ a </w:t>
      </w:r>
      <w:r w:rsidRPr="00075929">
        <w:rPr>
          <w:rFonts w:cstheme="minorHAnsi"/>
        </w:rPr>
        <w:t xml:space="preserve">„Prodej kvasného lihu, konzumního lihu a lihovin“) </w:t>
      </w:r>
      <w:r w:rsidRPr="00B30CD5">
        <w:rPr>
          <w:rFonts w:cstheme="minorHAnsi"/>
        </w:rPr>
        <w:t xml:space="preserve">a </w:t>
      </w:r>
      <w:r w:rsidRPr="00B30CD5">
        <w:rPr>
          <w:rFonts w:cstheme="minorHAnsi"/>
          <w:bCs/>
        </w:rPr>
        <w:t xml:space="preserve">kopie </w:t>
      </w:r>
      <w:r w:rsidRPr="00B30CD5">
        <w:rPr>
          <w:rFonts w:cstheme="minorHAnsi"/>
        </w:rPr>
        <w:t xml:space="preserve">výpisu z obchodního rejstříku (pokud je v něm zájemce zapsán) </w:t>
      </w:r>
    </w:p>
    <w:p w14:paraId="2FAF3C4C" w14:textId="77777777" w:rsidR="001D019B" w:rsidRPr="00847142" w:rsidRDefault="001D019B" w:rsidP="001D019B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30CD5">
        <w:rPr>
          <w:rFonts w:cstheme="minorHAnsi"/>
          <w:b/>
          <w:bCs/>
        </w:rPr>
        <w:t xml:space="preserve">způsob </w:t>
      </w:r>
      <w:r>
        <w:rPr>
          <w:rFonts w:cstheme="minorHAnsi"/>
          <w:b/>
          <w:bCs/>
        </w:rPr>
        <w:t xml:space="preserve">využití pronajímaného majetku </w:t>
      </w:r>
      <w:r w:rsidRPr="00B30CD5">
        <w:rPr>
          <w:rFonts w:cstheme="minorHAnsi"/>
          <w:b/>
          <w:bCs/>
        </w:rPr>
        <w:t xml:space="preserve">k naplnění účelu nájmu – </w:t>
      </w:r>
      <w:r w:rsidRPr="00FD659C">
        <w:rPr>
          <w:rFonts w:cstheme="minorHAnsi"/>
          <w:b/>
          <w:bCs/>
          <w:u w:val="single"/>
        </w:rPr>
        <w:t>zpracováno formou podnikatelského záměru</w:t>
      </w:r>
      <w:r w:rsidRPr="00847142">
        <w:rPr>
          <w:rFonts w:cstheme="minorHAnsi"/>
          <w:b/>
          <w:bCs/>
        </w:rPr>
        <w:t xml:space="preserve"> </w:t>
      </w:r>
      <w:r w:rsidRPr="00847142">
        <w:rPr>
          <w:rFonts w:cstheme="minorHAnsi"/>
          <w:bCs/>
        </w:rPr>
        <w:t>(personální, materiální a technické zabezpečení provozu a rozsahu poskytovaných služeb, včetně provozní doby)</w:t>
      </w:r>
    </w:p>
    <w:p w14:paraId="20498D89" w14:textId="4DC6A7BD" w:rsidR="001D019B" w:rsidRPr="004A0193" w:rsidRDefault="001D019B" w:rsidP="004A0193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847142">
        <w:rPr>
          <w:rFonts w:cstheme="minorHAnsi"/>
          <w:b/>
          <w:bCs/>
        </w:rPr>
        <w:t xml:space="preserve">údaje o dosavadní činnosti zájemce související s účelem nájmu </w:t>
      </w:r>
      <w:r w:rsidRPr="00847142">
        <w:rPr>
          <w:rFonts w:cstheme="minorHAnsi"/>
          <w:bCs/>
        </w:rPr>
        <w:t xml:space="preserve">(praxe, zkušenosti a </w:t>
      </w:r>
      <w:r w:rsidRPr="00847142">
        <w:rPr>
          <w:rFonts w:cstheme="minorHAnsi"/>
          <w:bCs/>
          <w:color w:val="000000" w:themeColor="text1"/>
        </w:rPr>
        <w:t>reference)</w:t>
      </w:r>
    </w:p>
    <w:p w14:paraId="40C79703" w14:textId="77777777" w:rsidR="001D019B" w:rsidRPr="00B30CD5" w:rsidRDefault="001D019B" w:rsidP="001D019B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B30CD5">
        <w:rPr>
          <w:rFonts w:cstheme="minorHAnsi"/>
          <w:b/>
          <w:bCs/>
        </w:rPr>
        <w:t>čestné prohlášení zájemce</w:t>
      </w:r>
      <w:r>
        <w:rPr>
          <w:rFonts w:cstheme="minorHAnsi"/>
          <w:bCs/>
        </w:rPr>
        <w:t>,</w:t>
      </w:r>
      <w:r w:rsidRPr="00B30CD5">
        <w:rPr>
          <w:rFonts w:cstheme="minorHAnsi"/>
          <w:bCs/>
        </w:rPr>
        <w:t xml:space="preserve"> že:</w:t>
      </w:r>
    </w:p>
    <w:p w14:paraId="43F92A8D" w14:textId="77777777" w:rsidR="001D019B" w:rsidRPr="00B30CD5" w:rsidRDefault="001D019B" w:rsidP="001D019B">
      <w:pPr>
        <w:pStyle w:val="Odstavecseseznamem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</w:rPr>
      </w:pPr>
      <w:r w:rsidRPr="00B30CD5">
        <w:rPr>
          <w:rFonts w:cstheme="minorHAnsi"/>
          <w:color w:val="000000" w:themeColor="text1"/>
        </w:rPr>
        <w:t>je trestně bezúhonný</w:t>
      </w:r>
    </w:p>
    <w:p w14:paraId="48E2429B" w14:textId="77777777" w:rsidR="001D019B" w:rsidRPr="00B30CD5" w:rsidRDefault="001D019B" w:rsidP="001D019B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CD5">
        <w:rPr>
          <w:rFonts w:asciiTheme="minorHAnsi" w:hAnsiTheme="minorHAnsi" w:cstheme="minorHAnsi"/>
          <w:color w:val="000000" w:themeColor="text1"/>
          <w:sz w:val="22"/>
          <w:szCs w:val="22"/>
        </w:rPr>
        <w:t>není proti němu zahájeno ani vedeno insolvenční řízení, nebylo vůči němu vydáno rozhodnutí o úpadku nebo insolvenční návrh nebyl zamítnut pro nedostatek jeho majetku</w:t>
      </w:r>
    </w:p>
    <w:p w14:paraId="2B2216EA" w14:textId="77777777" w:rsidR="001D019B" w:rsidRPr="00B30CD5" w:rsidRDefault="001D019B" w:rsidP="001D019B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CD5">
        <w:rPr>
          <w:rFonts w:asciiTheme="minorHAnsi" w:hAnsiTheme="minorHAnsi" w:cstheme="minorHAnsi"/>
          <w:color w:val="000000" w:themeColor="text1"/>
          <w:sz w:val="22"/>
          <w:szCs w:val="22"/>
        </w:rPr>
        <w:t>není veden jako dlužník v insolvenčním rejstříku dle zákona č. 182/2006 Sb., o úpadku a způsobu jeho řešení (insolvenční zákon), ve znění pozdějších předpisů</w:t>
      </w:r>
    </w:p>
    <w:p w14:paraId="55D5EA58" w14:textId="77777777" w:rsidR="001D019B" w:rsidRPr="00B30CD5" w:rsidRDefault="001D019B" w:rsidP="001D019B">
      <w:pPr>
        <w:pStyle w:val="Default"/>
        <w:numPr>
          <w:ilvl w:val="1"/>
          <w:numId w:val="1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C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není proti němu veden výkon rozhodnutí či exekuce </w:t>
      </w:r>
    </w:p>
    <w:p w14:paraId="0A8C1BEC" w14:textId="77777777" w:rsidR="001D019B" w:rsidRPr="00B30CD5" w:rsidRDefault="001D019B" w:rsidP="001D019B">
      <w:pPr>
        <w:pStyle w:val="Default"/>
        <w:numPr>
          <w:ilvl w:val="1"/>
          <w:numId w:val="14"/>
        </w:numPr>
        <w:ind w:left="107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0CD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nemá závazky po lhůtě splatnosti vůči veřejným rozpočtům</w:t>
      </w:r>
    </w:p>
    <w:p w14:paraId="3C17DA11" w14:textId="77777777" w:rsidR="001D019B" w:rsidRPr="00B30CD5" w:rsidRDefault="001D019B" w:rsidP="001D019B">
      <w:pPr>
        <w:pStyle w:val="Zkladntext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B30CD5">
        <w:rPr>
          <w:rFonts w:cstheme="minorHAnsi"/>
          <w:b/>
          <w:bCs/>
        </w:rPr>
        <w:t>souhlas</w:t>
      </w:r>
      <w:r>
        <w:rPr>
          <w:rFonts w:cstheme="minorHAnsi"/>
          <w:bCs/>
        </w:rPr>
        <w:t xml:space="preserve"> </w:t>
      </w:r>
      <w:r w:rsidRPr="00B30CD5">
        <w:rPr>
          <w:rFonts w:cstheme="minorHAnsi"/>
          <w:b/>
          <w:bCs/>
        </w:rPr>
        <w:t xml:space="preserve">se zpracováním osobních údajů </w:t>
      </w:r>
      <w:r w:rsidRPr="00B30CD5">
        <w:rPr>
          <w:rFonts w:cstheme="minorHAnsi"/>
          <w:bCs/>
        </w:rPr>
        <w:t>uvedených v nabídce zájemce pro účely naplnění smyslu tohoto záměru obce</w:t>
      </w:r>
      <w:r>
        <w:rPr>
          <w:rFonts w:cstheme="minorHAnsi"/>
          <w:bCs/>
        </w:rPr>
        <w:t>, jeho zpracování a uchování v souladu s platnými právními předpisy</w:t>
      </w:r>
      <w:r w:rsidRPr="00B30CD5">
        <w:rPr>
          <w:rFonts w:cstheme="minorHAnsi"/>
          <w:b/>
          <w:bCs/>
        </w:rPr>
        <w:t>.</w:t>
      </w:r>
    </w:p>
    <w:p w14:paraId="7A1593E4" w14:textId="77777777" w:rsidR="001D019B" w:rsidRDefault="001D019B" w:rsidP="001D019B">
      <w:pPr>
        <w:spacing w:after="0"/>
        <w:jc w:val="both"/>
        <w:rPr>
          <w:rFonts w:asciiTheme="minorHAnsi" w:hAnsiTheme="minorHAnsi" w:cstheme="minorHAnsi"/>
        </w:rPr>
      </w:pPr>
    </w:p>
    <w:p w14:paraId="28D78A3D" w14:textId="77777777" w:rsidR="001D019B" w:rsidRPr="00B30CD5" w:rsidRDefault="001D019B" w:rsidP="001D019B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30CD5">
        <w:rPr>
          <w:rFonts w:asciiTheme="minorHAnsi" w:hAnsiTheme="minorHAnsi" w:cstheme="minorHAnsi"/>
          <w:b/>
          <w:u w:val="single"/>
        </w:rPr>
        <w:t>Nabídky, které nebudou splňovat shora uvedené podmínky, nebudou posuzovány.</w:t>
      </w:r>
    </w:p>
    <w:p w14:paraId="6FDF1C1A" w14:textId="77777777" w:rsidR="001D019B" w:rsidRPr="00B30CD5" w:rsidRDefault="001D019B" w:rsidP="001D019B">
      <w:pPr>
        <w:spacing w:after="0"/>
        <w:jc w:val="both"/>
        <w:rPr>
          <w:rFonts w:asciiTheme="minorHAnsi" w:hAnsiTheme="minorHAnsi" w:cstheme="minorHAnsi"/>
        </w:rPr>
      </w:pPr>
    </w:p>
    <w:p w14:paraId="64AC061C" w14:textId="24262858" w:rsidR="00F208D2" w:rsidRDefault="00F208D2" w:rsidP="001D019B">
      <w:pPr>
        <w:pStyle w:val="Zkladntext"/>
        <w:rPr>
          <w:rFonts w:cstheme="minorHAnsi"/>
        </w:rPr>
      </w:pPr>
      <w:r>
        <w:rPr>
          <w:rFonts w:cstheme="minorHAnsi"/>
        </w:rPr>
        <w:t>O pronájmu rozhodne zastupitelstvo obce na svém zasedání. Posuzován bude především podnikatelský záměr (rozsah poskytovaných služeb, včetně provozní doby).</w:t>
      </w:r>
    </w:p>
    <w:p w14:paraId="5D45F865" w14:textId="500B82F6" w:rsidR="001D019B" w:rsidRPr="00B30CD5" w:rsidRDefault="001D019B" w:rsidP="001D019B">
      <w:pPr>
        <w:pStyle w:val="Zkladntext"/>
        <w:rPr>
          <w:rFonts w:cstheme="minorHAnsi"/>
        </w:rPr>
      </w:pPr>
      <w:r w:rsidRPr="00B30CD5">
        <w:rPr>
          <w:rFonts w:cstheme="minorHAnsi"/>
        </w:rPr>
        <w:t xml:space="preserve">Obec si vyhrazuje právo nevybrat žádnou z předložených nabídek </w:t>
      </w:r>
      <w:r>
        <w:rPr>
          <w:rFonts w:cstheme="minorHAnsi"/>
        </w:rPr>
        <w:t>či</w:t>
      </w:r>
      <w:r w:rsidRPr="00B30CD5">
        <w:rPr>
          <w:rFonts w:cstheme="minorHAnsi"/>
        </w:rPr>
        <w:t xml:space="preserve"> nerozhodnout o pronájmu </w:t>
      </w:r>
      <w:r>
        <w:rPr>
          <w:rFonts w:cstheme="minorHAnsi"/>
        </w:rPr>
        <w:t>uvedeného majetku</w:t>
      </w:r>
      <w:r w:rsidRPr="00B30CD5">
        <w:rPr>
          <w:rFonts w:cstheme="minorHAnsi"/>
        </w:rPr>
        <w:t>.</w:t>
      </w:r>
    </w:p>
    <w:p w14:paraId="60572AB5" w14:textId="77777777" w:rsidR="001D019B" w:rsidRPr="00B30CD5" w:rsidRDefault="001D019B" w:rsidP="001D019B">
      <w:pPr>
        <w:pStyle w:val="Zkladntext"/>
        <w:rPr>
          <w:rFonts w:cstheme="minorHAnsi"/>
        </w:rPr>
      </w:pPr>
    </w:p>
    <w:p w14:paraId="0B0E50CD" w14:textId="77777777" w:rsidR="001D019B" w:rsidRDefault="001D019B" w:rsidP="001D019B">
      <w:pPr>
        <w:pStyle w:val="Zkladntext"/>
        <w:rPr>
          <w:rFonts w:cstheme="minorHAnsi"/>
        </w:rPr>
      </w:pPr>
    </w:p>
    <w:p w14:paraId="5C3F9E46" w14:textId="7B7374FC" w:rsidR="001D019B" w:rsidRPr="00B30CD5" w:rsidRDefault="001D019B" w:rsidP="001D019B">
      <w:pPr>
        <w:pStyle w:val="Zkladntext"/>
        <w:rPr>
          <w:rFonts w:cstheme="minorHAnsi"/>
        </w:rPr>
      </w:pPr>
    </w:p>
    <w:p w14:paraId="0FA7CEF4" w14:textId="77777777" w:rsidR="001D019B" w:rsidRPr="00B30CD5" w:rsidRDefault="001D019B" w:rsidP="001D01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BB3338" w14:textId="77777777" w:rsidR="001D019B" w:rsidRPr="00B30CD5" w:rsidRDefault="001D019B" w:rsidP="001D01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A8B73F" w14:textId="77777777" w:rsidR="001D019B" w:rsidRPr="00B30CD5" w:rsidRDefault="001D019B" w:rsidP="001D01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8AC5CC" w14:textId="77777777" w:rsidR="001D019B" w:rsidRPr="00B30CD5" w:rsidRDefault="001D019B" w:rsidP="001D019B">
      <w:pPr>
        <w:spacing w:after="0" w:line="240" w:lineRule="auto"/>
        <w:ind w:left="360"/>
        <w:rPr>
          <w:rFonts w:asciiTheme="minorHAnsi" w:hAnsiTheme="minorHAnsi" w:cstheme="minorHAnsi"/>
          <w:color w:val="000000"/>
        </w:rPr>
      </w:pPr>
    </w:p>
    <w:p w14:paraId="44D3221D" w14:textId="597697E8" w:rsidR="001D019B" w:rsidRPr="00B30CD5" w:rsidRDefault="004A0193" w:rsidP="001D019B">
      <w:pPr>
        <w:spacing w:after="0" w:line="240" w:lineRule="auto"/>
        <w:ind w:left="524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Bc. Milena </w:t>
      </w:r>
      <w:proofErr w:type="spellStart"/>
      <w:r>
        <w:rPr>
          <w:rFonts w:asciiTheme="minorHAnsi" w:hAnsiTheme="minorHAnsi" w:cstheme="minorHAnsi"/>
          <w:color w:val="000000"/>
        </w:rPr>
        <w:t>Koštejnová</w:t>
      </w:r>
      <w:proofErr w:type="spellEnd"/>
      <w:r w:rsidR="001D019B">
        <w:rPr>
          <w:rFonts w:asciiTheme="minorHAnsi" w:hAnsiTheme="minorHAnsi" w:cstheme="minorHAnsi"/>
          <w:color w:val="000000"/>
        </w:rPr>
        <w:t>, v.r.</w:t>
      </w:r>
    </w:p>
    <w:p w14:paraId="72D087E0" w14:textId="77777777" w:rsidR="001D019B" w:rsidRPr="00B30CD5" w:rsidRDefault="001D019B" w:rsidP="001D019B">
      <w:pPr>
        <w:spacing w:after="0" w:line="240" w:lineRule="auto"/>
        <w:ind w:left="5245"/>
        <w:jc w:val="center"/>
        <w:rPr>
          <w:rFonts w:asciiTheme="minorHAnsi" w:hAnsiTheme="minorHAnsi" w:cstheme="minorHAnsi"/>
          <w:color w:val="000000"/>
        </w:rPr>
      </w:pPr>
      <w:r w:rsidRPr="00B30CD5">
        <w:rPr>
          <w:rFonts w:asciiTheme="minorHAnsi" w:hAnsiTheme="minorHAnsi" w:cstheme="minorHAnsi"/>
        </w:rPr>
        <w:t>starostka obce</w:t>
      </w:r>
    </w:p>
    <w:p w14:paraId="44F9984E" w14:textId="77777777" w:rsidR="001D019B" w:rsidRPr="00B30CD5" w:rsidRDefault="001D019B" w:rsidP="001D019B">
      <w:pPr>
        <w:spacing w:after="0" w:line="240" w:lineRule="auto"/>
        <w:ind w:left="4968" w:firstLine="348"/>
        <w:rPr>
          <w:rFonts w:asciiTheme="minorHAnsi" w:hAnsiTheme="minorHAnsi" w:cstheme="minorHAnsi"/>
          <w:color w:val="000000"/>
        </w:rPr>
      </w:pPr>
    </w:p>
    <w:p w14:paraId="3654D2F6" w14:textId="77777777" w:rsidR="001D019B" w:rsidRPr="00B30CD5" w:rsidRDefault="001D019B" w:rsidP="001D019B">
      <w:pPr>
        <w:spacing w:after="0" w:line="240" w:lineRule="auto"/>
        <w:ind w:left="4968" w:firstLine="348"/>
        <w:rPr>
          <w:rFonts w:asciiTheme="minorHAnsi" w:hAnsiTheme="minorHAnsi" w:cstheme="minorHAnsi"/>
          <w:color w:val="000000"/>
        </w:rPr>
      </w:pPr>
    </w:p>
    <w:p w14:paraId="6F2DED0C" w14:textId="77777777" w:rsidR="001D019B" w:rsidRPr="0092410C" w:rsidRDefault="001D019B" w:rsidP="001D019B">
      <w:pPr>
        <w:spacing w:after="0" w:line="240" w:lineRule="auto"/>
        <w:rPr>
          <w:rFonts w:asciiTheme="minorHAnsi" w:hAnsiTheme="minorHAnsi" w:cstheme="minorHAnsi"/>
          <w:i/>
        </w:rPr>
      </w:pPr>
    </w:p>
    <w:p w14:paraId="4FEBE2B7" w14:textId="77777777" w:rsidR="001D019B" w:rsidRPr="0092410C" w:rsidRDefault="001D019B" w:rsidP="001D019B">
      <w:pPr>
        <w:spacing w:after="0" w:line="240" w:lineRule="auto"/>
        <w:rPr>
          <w:rFonts w:asciiTheme="minorHAnsi" w:hAnsiTheme="minorHAnsi" w:cstheme="minorHAnsi"/>
          <w:i/>
        </w:rPr>
      </w:pPr>
    </w:p>
    <w:p w14:paraId="27655BFA" w14:textId="5BF3EB4D" w:rsidR="001D019B" w:rsidRDefault="001D019B" w:rsidP="001D019B">
      <w:pPr>
        <w:spacing w:after="0" w:line="240" w:lineRule="auto"/>
        <w:rPr>
          <w:rFonts w:asciiTheme="minorHAnsi" w:hAnsiTheme="minorHAnsi" w:cstheme="minorHAnsi"/>
          <w:i/>
        </w:rPr>
      </w:pPr>
      <w:r w:rsidRPr="0092410C">
        <w:rPr>
          <w:rFonts w:asciiTheme="minorHAnsi" w:hAnsiTheme="minorHAnsi" w:cstheme="minorHAnsi"/>
          <w:i/>
        </w:rPr>
        <w:t xml:space="preserve">Vyvěšeno: </w:t>
      </w:r>
      <w:r w:rsidR="004A0193">
        <w:rPr>
          <w:rFonts w:asciiTheme="minorHAnsi" w:hAnsiTheme="minorHAnsi" w:cstheme="minorHAnsi"/>
          <w:i/>
        </w:rPr>
        <w:t>15.8.2022</w:t>
      </w:r>
    </w:p>
    <w:p w14:paraId="768642F5" w14:textId="77777777" w:rsidR="001D019B" w:rsidRPr="0092410C" w:rsidRDefault="001D019B" w:rsidP="001D019B">
      <w:pPr>
        <w:spacing w:after="0" w:line="240" w:lineRule="auto"/>
        <w:rPr>
          <w:rFonts w:asciiTheme="minorHAnsi" w:hAnsiTheme="minorHAnsi" w:cstheme="minorHAnsi"/>
          <w:i/>
        </w:rPr>
      </w:pPr>
      <w:r w:rsidRPr="0092410C">
        <w:rPr>
          <w:rFonts w:asciiTheme="minorHAnsi" w:hAnsiTheme="minorHAnsi" w:cstheme="minorHAnsi"/>
          <w:i/>
        </w:rPr>
        <w:t>Současně zveřejněno na elektronické úřední desce.</w:t>
      </w:r>
    </w:p>
    <w:p w14:paraId="17C3B99A" w14:textId="77777777" w:rsidR="001D019B" w:rsidRDefault="001D019B" w:rsidP="001D019B">
      <w:pPr>
        <w:spacing w:after="0" w:line="240" w:lineRule="auto"/>
        <w:rPr>
          <w:i/>
        </w:rPr>
      </w:pPr>
    </w:p>
    <w:p w14:paraId="4AB40184" w14:textId="3B64D5EC" w:rsidR="001D019B" w:rsidRDefault="001D019B" w:rsidP="001D019B">
      <w:pPr>
        <w:spacing w:after="0" w:line="240" w:lineRule="auto"/>
      </w:pPr>
      <w:r w:rsidRPr="007A639F">
        <w:rPr>
          <w:i/>
        </w:rPr>
        <w:t xml:space="preserve">Sejmuto:  </w:t>
      </w:r>
    </w:p>
    <w:p w14:paraId="22B85BF6" w14:textId="77777777" w:rsidR="00991CBD" w:rsidRDefault="00991CBD">
      <w:pPr>
        <w:rPr>
          <w:sz w:val="24"/>
          <w:szCs w:val="24"/>
        </w:rPr>
      </w:pPr>
    </w:p>
    <w:p w14:paraId="091788F1" w14:textId="266F9B1F" w:rsidR="005F3E20" w:rsidRPr="00B420F9" w:rsidRDefault="005F3E20" w:rsidP="005F3E20">
      <w:pPr>
        <w:spacing w:after="0"/>
        <w:rPr>
          <w:sz w:val="24"/>
          <w:szCs w:val="24"/>
        </w:rPr>
      </w:pPr>
    </w:p>
    <w:sectPr w:rsidR="005F3E20" w:rsidRPr="00B420F9" w:rsidSect="00391D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51A0" w14:textId="77777777" w:rsidR="009C20AF" w:rsidRDefault="009C20AF" w:rsidP="002D1E1F">
      <w:pPr>
        <w:spacing w:after="0" w:line="240" w:lineRule="auto"/>
      </w:pPr>
      <w:r>
        <w:separator/>
      </w:r>
    </w:p>
  </w:endnote>
  <w:endnote w:type="continuationSeparator" w:id="0">
    <w:p w14:paraId="6A70630D" w14:textId="77777777" w:rsidR="009C20AF" w:rsidRDefault="009C20AF" w:rsidP="002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75BA" w14:textId="77777777" w:rsidR="009C20AF" w:rsidRDefault="009C20AF" w:rsidP="002D1E1F">
      <w:pPr>
        <w:spacing w:after="0" w:line="240" w:lineRule="auto"/>
      </w:pPr>
      <w:r>
        <w:separator/>
      </w:r>
    </w:p>
  </w:footnote>
  <w:footnote w:type="continuationSeparator" w:id="0">
    <w:p w14:paraId="2727954D" w14:textId="77777777" w:rsidR="009C20AF" w:rsidRDefault="009C20AF" w:rsidP="002D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7049" w14:textId="77777777" w:rsidR="002D1E1F" w:rsidRDefault="002D1E1F" w:rsidP="00EB2DEB">
    <w:pPr>
      <w:pStyle w:val="Zhlav"/>
      <w:pBdr>
        <w:bottom w:val="single" w:sz="4" w:space="1" w:color="auto"/>
      </w:pBdr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1545F"/>
    <w:multiLevelType w:val="hybridMultilevel"/>
    <w:tmpl w:val="628027F8"/>
    <w:lvl w:ilvl="0" w:tplc="610C9FC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/>
        <w:color w:val="00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B633A"/>
    <w:multiLevelType w:val="hybridMultilevel"/>
    <w:tmpl w:val="91F6ECF8"/>
    <w:lvl w:ilvl="0" w:tplc="F4EEF0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34BC"/>
    <w:multiLevelType w:val="hybridMultilevel"/>
    <w:tmpl w:val="AD646CA8"/>
    <w:lvl w:ilvl="0" w:tplc="0E123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957D3"/>
    <w:multiLevelType w:val="hybridMultilevel"/>
    <w:tmpl w:val="AFEEF1F6"/>
    <w:lvl w:ilvl="0" w:tplc="56BE28C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220894"/>
    <w:multiLevelType w:val="hybridMultilevel"/>
    <w:tmpl w:val="83DE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0132631">
    <w:abstractNumId w:val="5"/>
  </w:num>
  <w:num w:numId="2" w16cid:durableId="1380402380">
    <w:abstractNumId w:val="12"/>
  </w:num>
  <w:num w:numId="3" w16cid:durableId="1948539085">
    <w:abstractNumId w:val="3"/>
  </w:num>
  <w:num w:numId="4" w16cid:durableId="2051027161">
    <w:abstractNumId w:val="7"/>
  </w:num>
  <w:num w:numId="5" w16cid:durableId="657923493">
    <w:abstractNumId w:val="2"/>
  </w:num>
  <w:num w:numId="6" w16cid:durableId="2114127915">
    <w:abstractNumId w:val="0"/>
  </w:num>
  <w:num w:numId="7" w16cid:durableId="1943754473">
    <w:abstractNumId w:val="11"/>
  </w:num>
  <w:num w:numId="8" w16cid:durableId="597712186">
    <w:abstractNumId w:val="1"/>
  </w:num>
  <w:num w:numId="9" w16cid:durableId="1952546113">
    <w:abstractNumId w:val="13"/>
  </w:num>
  <w:num w:numId="10" w16cid:durableId="1086267394">
    <w:abstractNumId w:val="8"/>
  </w:num>
  <w:num w:numId="11" w16cid:durableId="1502814561">
    <w:abstractNumId w:val="10"/>
  </w:num>
  <w:num w:numId="12" w16cid:durableId="560408083">
    <w:abstractNumId w:val="9"/>
  </w:num>
  <w:num w:numId="13" w16cid:durableId="1802848371">
    <w:abstractNumId w:val="6"/>
  </w:num>
  <w:num w:numId="14" w16cid:durableId="39415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2"/>
    <w:rsid w:val="000145F4"/>
    <w:rsid w:val="00075B15"/>
    <w:rsid w:val="000D4413"/>
    <w:rsid w:val="000F113A"/>
    <w:rsid w:val="00115297"/>
    <w:rsid w:val="00192766"/>
    <w:rsid w:val="001D019B"/>
    <w:rsid w:val="001E4291"/>
    <w:rsid w:val="002D1E1F"/>
    <w:rsid w:val="00391DF2"/>
    <w:rsid w:val="003B2CA2"/>
    <w:rsid w:val="003E2EEB"/>
    <w:rsid w:val="00495073"/>
    <w:rsid w:val="004A0193"/>
    <w:rsid w:val="004B5078"/>
    <w:rsid w:val="00527E62"/>
    <w:rsid w:val="00540B3D"/>
    <w:rsid w:val="005651F2"/>
    <w:rsid w:val="00581838"/>
    <w:rsid w:val="005F3E20"/>
    <w:rsid w:val="0075658E"/>
    <w:rsid w:val="00797185"/>
    <w:rsid w:val="009172C6"/>
    <w:rsid w:val="0094138B"/>
    <w:rsid w:val="00991CBD"/>
    <w:rsid w:val="009C20AF"/>
    <w:rsid w:val="009C4F9E"/>
    <w:rsid w:val="00A40BD7"/>
    <w:rsid w:val="00B420F9"/>
    <w:rsid w:val="00BA2D1D"/>
    <w:rsid w:val="00C20240"/>
    <w:rsid w:val="00C46FBE"/>
    <w:rsid w:val="00C635CE"/>
    <w:rsid w:val="00C64F4C"/>
    <w:rsid w:val="00D31FEA"/>
    <w:rsid w:val="00D7134D"/>
    <w:rsid w:val="00DB086B"/>
    <w:rsid w:val="00EB2DEB"/>
    <w:rsid w:val="00EF54A8"/>
    <w:rsid w:val="00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C03B"/>
  <w15:docId w15:val="{E547A96B-05F1-4E2A-B0AA-F67E1A84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DF2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E1F"/>
  </w:style>
  <w:style w:type="paragraph" w:styleId="Zpat">
    <w:name w:val="footer"/>
    <w:basedOn w:val="Normln"/>
    <w:link w:val="ZpatChar"/>
    <w:uiPriority w:val="99"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E1F"/>
  </w:style>
  <w:style w:type="paragraph" w:styleId="Textbubliny">
    <w:name w:val="Balloon Text"/>
    <w:basedOn w:val="Normln"/>
    <w:link w:val="TextbublinyChar"/>
    <w:uiPriority w:val="99"/>
    <w:semiHidden/>
    <w:unhideWhenUsed/>
    <w:rsid w:val="002D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1E1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D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3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Bezmezer">
    <w:name w:val="No Spacing"/>
    <w:uiPriority w:val="1"/>
    <w:qFormat/>
    <w:rsid w:val="009413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41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4138B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38B"/>
    <w:rPr>
      <w:rFonts w:ascii="Arial" w:hAnsi="Arial" w:cs="Arial"/>
      <w:lang w:eastAsia="en-US"/>
    </w:rPr>
  </w:style>
  <w:style w:type="character" w:customStyle="1" w:styleId="s31">
    <w:name w:val="s31"/>
    <w:basedOn w:val="Standardnpsmoodstavce"/>
    <w:rsid w:val="0094138B"/>
  </w:style>
  <w:style w:type="paragraph" w:styleId="Zkladntext">
    <w:name w:val="Body Text"/>
    <w:basedOn w:val="Normln"/>
    <w:link w:val="ZkladntextChar"/>
    <w:uiPriority w:val="99"/>
    <w:semiHidden/>
    <w:unhideWhenUsed/>
    <w:rsid w:val="0094138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413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nakapoznpodarou">
    <w:name w:val="footnote reference"/>
    <w:basedOn w:val="Standardnpsmoodstavce"/>
    <w:unhideWhenUsed/>
    <w:rsid w:val="0094138B"/>
    <w:rPr>
      <w:vertAlign w:val="superscript"/>
    </w:rPr>
  </w:style>
  <w:style w:type="paragraph" w:customStyle="1" w:styleId="Seznamoslovan">
    <w:name w:val="Seznam očíslovaný~"/>
    <w:basedOn w:val="Normln"/>
    <w:rsid w:val="0094138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138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4138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rmlnIMP">
    <w:name w:val="Normální_IMP"/>
    <w:basedOn w:val="Normln"/>
    <w:rsid w:val="0094138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4138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94138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1D019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ptyrov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bec-ptyr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Formul&#225;&#345;%20se%20zna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se znakem</Template>
  <TotalTime>12</TotalTime>
  <Pages>1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Links>
    <vt:vector size="12" baseType="variant"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http://www.obec-ptyrov.cz/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mailto:ou.ptyrov@volny.cz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2021-09-08T10:16:00Z</cp:lastPrinted>
  <dcterms:created xsi:type="dcterms:W3CDTF">2022-08-15T14:25:00Z</dcterms:created>
  <dcterms:modified xsi:type="dcterms:W3CDTF">2022-08-15T14:37:00Z</dcterms:modified>
</cp:coreProperties>
</file>